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21" w:rsidRDefault="00094721" w:rsidP="00FE04F9">
      <w:pPr>
        <w:rPr>
          <w:rFonts w:ascii="Arial" w:hAnsi="Arial" w:cs="Arial"/>
          <w:color w:val="1F3864" w:themeColor="accent1" w:themeShade="80"/>
          <w:u w:val="single"/>
        </w:rPr>
      </w:pPr>
      <w:r>
        <w:rPr>
          <w:rFonts w:ascii="Arial" w:hAnsi="Arial" w:cs="Arial"/>
          <w:noProof/>
          <w:color w:val="1F3864" w:themeColor="accent1" w:themeShade="80"/>
          <w:u w:val="single"/>
        </w:rPr>
        <w:drawing>
          <wp:inline distT="0" distB="0" distL="0" distR="0">
            <wp:extent cx="1165126" cy="1106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julia reeve sept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87" cy="11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JULIA REEVE SFHEA</w:t>
      </w:r>
    </w:p>
    <w:p w:rsidR="00FE04F9" w:rsidRPr="00525DC9" w:rsidRDefault="0060017B" w:rsidP="00FE04F9">
      <w:pPr>
        <w:rPr>
          <w:rFonts w:ascii="Arial" w:hAnsi="Arial" w:cs="Arial"/>
          <w:color w:val="1F3864" w:themeColor="accent1" w:themeShade="80"/>
        </w:rPr>
      </w:pPr>
      <w:hyperlink r:id="rId6" w:history="1">
        <w:r w:rsidR="005A29C8" w:rsidRPr="00525DC9">
          <w:rPr>
            <w:rStyle w:val="Hyperlink"/>
            <w:rFonts w:ascii="Arial" w:hAnsi="Arial" w:cs="Arial"/>
            <w:color w:val="023160" w:themeColor="hyperlink" w:themeShade="80"/>
          </w:rPr>
          <w:t>jreeve@dmu.ac.uk</w:t>
        </w:r>
      </w:hyperlink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  <w:r w:rsidR="00FE04F9" w:rsidRPr="00525DC9">
        <w:rPr>
          <w:rFonts w:ascii="Arial" w:hAnsi="Arial" w:cs="Arial"/>
          <w:color w:val="1F3864" w:themeColor="accent1" w:themeShade="80"/>
        </w:rPr>
        <w:t xml:space="preserve">| 07855947369 | </w:t>
      </w:r>
      <w:hyperlink r:id="rId7" w:history="1">
        <w:r w:rsidR="005A29C8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https://www.linkedin.com/in/juliareevedmu/</w:t>
        </w:r>
      </w:hyperlink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@</w:t>
      </w:r>
      <w:proofErr w:type="spellStart"/>
      <w:r w:rsidR="005A29C8" w:rsidRPr="00525DC9">
        <w:rPr>
          <w:rFonts w:ascii="Arial" w:hAnsi="Arial" w:cs="Arial"/>
          <w:color w:val="1F3864" w:themeColor="accent1" w:themeShade="80"/>
        </w:rPr>
        <w:fldChar w:fldCharType="begin"/>
      </w:r>
      <w:r w:rsidR="005A29C8" w:rsidRPr="00525DC9">
        <w:rPr>
          <w:rFonts w:ascii="Arial" w:hAnsi="Arial" w:cs="Arial"/>
          <w:color w:val="1F3864" w:themeColor="accent1" w:themeShade="80"/>
        </w:rPr>
        <w:instrText xml:space="preserve"> HYPERLINK "https://twitter.com/juliacreeve" </w:instrText>
      </w:r>
      <w:r w:rsidR="005A29C8" w:rsidRPr="00525DC9">
        <w:rPr>
          <w:rFonts w:ascii="Arial" w:hAnsi="Arial" w:cs="Arial"/>
          <w:color w:val="1F3864" w:themeColor="accent1" w:themeShade="80"/>
        </w:rPr>
        <w:fldChar w:fldCharType="separate"/>
      </w:r>
      <w:r w:rsidRPr="00525DC9">
        <w:rPr>
          <w:rStyle w:val="Hyperlink"/>
          <w:rFonts w:ascii="Arial" w:hAnsi="Arial" w:cs="Arial"/>
          <w:color w:val="023160" w:themeColor="hyperlink" w:themeShade="80"/>
        </w:rPr>
        <w:t>juliacreeve</w:t>
      </w:r>
      <w:proofErr w:type="spellEnd"/>
      <w:r w:rsidR="005A29C8" w:rsidRPr="00525DC9">
        <w:rPr>
          <w:rFonts w:ascii="Arial" w:hAnsi="Arial" w:cs="Arial"/>
          <w:color w:val="1F3864" w:themeColor="accent1" w:themeShade="80"/>
        </w:rPr>
        <w:fldChar w:fldCharType="end"/>
      </w:r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60017B" w:rsidP="00FE04F9">
      <w:pPr>
        <w:rPr>
          <w:rFonts w:ascii="Arial" w:hAnsi="Arial" w:cs="Arial"/>
          <w:color w:val="1F3864" w:themeColor="accent1" w:themeShade="80"/>
        </w:rPr>
      </w:pPr>
      <w:hyperlink r:id="rId8" w:history="1">
        <w:r w:rsidR="005A29C8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https://www.juliareeve.co.uk/</w:t>
        </w:r>
      </w:hyperlink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  <w:r w:rsidR="00FE04F9"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EDUCATIONAL LEADERSHIP / CREATIVE PEDAGOGY</w:t>
      </w:r>
      <w:r w:rsidR="003F292F">
        <w:rPr>
          <w:rFonts w:ascii="Arial" w:hAnsi="Arial" w:cs="Arial"/>
          <w:color w:val="1F3864" w:themeColor="accent1" w:themeShade="80"/>
          <w:u w:val="single"/>
        </w:rPr>
        <w:t xml:space="preserve"> &amp; DESIGN</w:t>
      </w:r>
      <w:r w:rsidRPr="00525DC9">
        <w:rPr>
          <w:rFonts w:ascii="Arial" w:hAnsi="Arial" w:cs="Arial"/>
          <w:color w:val="1F3864" w:themeColor="accent1" w:themeShade="80"/>
          <w:u w:val="single"/>
        </w:rPr>
        <w:t xml:space="preserve"> / STAFF DEVELOPMENT</w:t>
      </w:r>
      <w:r w:rsidR="003F292F">
        <w:rPr>
          <w:rFonts w:ascii="Arial" w:hAnsi="Arial" w:cs="Arial"/>
          <w:color w:val="1F3864" w:themeColor="accent1" w:themeShade="80"/>
          <w:u w:val="single"/>
        </w:rPr>
        <w:t xml:space="preserve"> 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Specialist in playful, multisensory learning to develop confidence, social connection and </w:t>
      </w:r>
      <w:r w:rsidR="00A32DF2">
        <w:rPr>
          <w:rFonts w:ascii="Arial" w:hAnsi="Arial" w:cs="Arial"/>
          <w:color w:val="1F3864" w:themeColor="accent1" w:themeShade="80"/>
        </w:rPr>
        <w:t>engagement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An accredited LEGO Serious Play facilitator with extensive experience in delivering LSP workshops in educational and </w:t>
      </w:r>
      <w:r w:rsidR="007719E6">
        <w:rPr>
          <w:rFonts w:ascii="Arial" w:hAnsi="Arial" w:cs="Arial"/>
          <w:color w:val="1F3864" w:themeColor="accent1" w:themeShade="80"/>
        </w:rPr>
        <w:t>business</w:t>
      </w:r>
      <w:r w:rsidRPr="00FF2143">
        <w:rPr>
          <w:rFonts w:ascii="Arial" w:hAnsi="Arial" w:cs="Arial"/>
          <w:color w:val="1F3864" w:themeColor="accent1" w:themeShade="80"/>
        </w:rPr>
        <w:t xml:space="preserve"> settings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Proven success developing imaginative interventions for staff and learners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A compassionate and inclusive educator</w:t>
      </w:r>
      <w:r w:rsidR="00094721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over twenty years’ teaching experience within FE</w:t>
      </w:r>
      <w:r w:rsidR="00094721">
        <w:rPr>
          <w:rFonts w:ascii="Arial" w:hAnsi="Arial" w:cs="Arial"/>
          <w:color w:val="1F3864" w:themeColor="accent1" w:themeShade="80"/>
        </w:rPr>
        <w:t>/</w:t>
      </w:r>
      <w:r w:rsidRPr="00FF2143">
        <w:rPr>
          <w:rFonts w:ascii="Arial" w:hAnsi="Arial" w:cs="Arial"/>
          <w:color w:val="1F3864" w:themeColor="accent1" w:themeShade="80"/>
        </w:rPr>
        <w:t>HE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De Montfort University Teacher Fellow, National </w:t>
      </w:r>
      <w:r w:rsidR="004E0B9F">
        <w:rPr>
          <w:rFonts w:ascii="Arial" w:hAnsi="Arial" w:cs="Arial"/>
          <w:color w:val="1F3864" w:themeColor="accent1" w:themeShade="80"/>
        </w:rPr>
        <w:t>T</w:t>
      </w:r>
      <w:r w:rsidRPr="00FF2143">
        <w:rPr>
          <w:rFonts w:ascii="Arial" w:hAnsi="Arial" w:cs="Arial"/>
          <w:color w:val="1F3864" w:themeColor="accent1" w:themeShade="80"/>
        </w:rPr>
        <w:t xml:space="preserve">eacher Fellow </w:t>
      </w:r>
      <w:r w:rsidR="00F03D0F">
        <w:rPr>
          <w:rFonts w:ascii="Arial" w:hAnsi="Arial" w:cs="Arial"/>
          <w:color w:val="1F3864" w:themeColor="accent1" w:themeShade="80"/>
        </w:rPr>
        <w:t>2021</w:t>
      </w:r>
      <w:r w:rsidR="00094721">
        <w:rPr>
          <w:rFonts w:ascii="Arial" w:hAnsi="Arial" w:cs="Arial"/>
          <w:color w:val="1F3864" w:themeColor="accent1" w:themeShade="80"/>
        </w:rPr>
        <w:t xml:space="preserve"> and </w:t>
      </w:r>
      <w:r w:rsidR="00F03D0F">
        <w:rPr>
          <w:rFonts w:ascii="Arial" w:hAnsi="Arial" w:cs="Arial"/>
          <w:color w:val="1F3864" w:themeColor="accent1" w:themeShade="80"/>
        </w:rPr>
        <w:t xml:space="preserve">                         </w:t>
      </w:r>
      <w:r w:rsidRPr="00FF2143">
        <w:rPr>
          <w:rFonts w:ascii="Arial" w:hAnsi="Arial" w:cs="Arial"/>
          <w:color w:val="1F3864" w:themeColor="accent1" w:themeShade="80"/>
        </w:rPr>
        <w:t>Senior Fellow of the HEA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Experienced in leading communities of practice: Coordinator of Writing PAD East Midlands network, Co-Chair DMU NTF/TF</w:t>
      </w:r>
      <w:r w:rsidR="00033ED5">
        <w:rPr>
          <w:rFonts w:ascii="Arial" w:hAnsi="Arial" w:cs="Arial"/>
          <w:color w:val="1F3864" w:themeColor="accent1" w:themeShade="80"/>
        </w:rPr>
        <w:t>/CATE</w:t>
      </w:r>
      <w:r w:rsidRPr="00FF2143">
        <w:rPr>
          <w:rFonts w:ascii="Arial" w:hAnsi="Arial" w:cs="Arial"/>
          <w:color w:val="1F3864" w:themeColor="accent1" w:themeShade="80"/>
        </w:rPr>
        <w:t xml:space="preserve"> Committee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Change Agent: proven success in Initiating and delivering innovative projects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Experienced in mentoring colleagues for internal and external accreditation for teaching excellence, e.g. SFHEA and DMU Teacher Fellowship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Expert in visual and accessible communication via infographics</w:t>
      </w:r>
      <w:r w:rsidR="00A32DF2">
        <w:rPr>
          <w:rFonts w:ascii="Arial" w:hAnsi="Arial" w:cs="Arial"/>
          <w:color w:val="1F3864" w:themeColor="accent1" w:themeShade="80"/>
        </w:rPr>
        <w:t xml:space="preserve"> and curriculum design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Collaborative communicator able to cultivate internal and external partnerships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Published writer and blogger on creative pedagogy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PROFESSIONAL EXPERIENCE</w:t>
      </w:r>
    </w:p>
    <w:p w:rsidR="00396234" w:rsidRPr="00FF2143" w:rsidRDefault="00FE04F9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2018-present</w:t>
      </w:r>
      <w:r w:rsidR="00396234" w:rsidRPr="00FF2143">
        <w:rPr>
          <w:rFonts w:ascii="Arial" w:hAnsi="Arial" w:cs="Arial"/>
          <w:color w:val="1F3864" w:themeColor="accent1" w:themeShade="80"/>
        </w:rPr>
        <w:t>: Independent Educational Consultant</w:t>
      </w:r>
    </w:p>
    <w:p w:rsidR="00FE04F9" w:rsidRDefault="007716DA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</w:t>
      </w:r>
      <w:r w:rsidR="00396234" w:rsidRPr="00FF2143">
        <w:rPr>
          <w:rFonts w:ascii="Arial" w:hAnsi="Arial" w:cs="Arial"/>
          <w:color w:val="1F3864" w:themeColor="accent1" w:themeShade="80"/>
        </w:rPr>
        <w:t xml:space="preserve">ver 20 years experience in developing and delivering innovative </w:t>
      </w:r>
      <w:r w:rsidR="00525DC9" w:rsidRPr="00FF2143">
        <w:rPr>
          <w:rFonts w:ascii="Arial" w:hAnsi="Arial" w:cs="Arial"/>
          <w:color w:val="1F3864" w:themeColor="accent1" w:themeShade="80"/>
        </w:rPr>
        <w:t>teaching and</w:t>
      </w:r>
      <w:r w:rsidR="00396234" w:rsidRPr="00FF2143">
        <w:rPr>
          <w:rFonts w:ascii="Arial" w:hAnsi="Arial" w:cs="Arial"/>
          <w:color w:val="1F3864" w:themeColor="accent1" w:themeShade="80"/>
        </w:rPr>
        <w:t xml:space="preserve"> staff development across FE, HE, researcher development </w:t>
      </w:r>
      <w:r w:rsidR="00525DC9" w:rsidRPr="00FF2143">
        <w:rPr>
          <w:rFonts w:ascii="Arial" w:hAnsi="Arial" w:cs="Arial"/>
          <w:color w:val="1F3864" w:themeColor="accent1" w:themeShade="80"/>
        </w:rPr>
        <w:t>and community</w:t>
      </w:r>
      <w:r w:rsidR="00396234" w:rsidRPr="00FF2143">
        <w:rPr>
          <w:rFonts w:ascii="Arial" w:hAnsi="Arial" w:cs="Arial"/>
          <w:color w:val="1F3864" w:themeColor="accent1" w:themeShade="80"/>
        </w:rPr>
        <w:t xml:space="preserve"> settings </w:t>
      </w:r>
    </w:p>
    <w:p w:rsidR="00334CF2" w:rsidRPr="00FF2143" w:rsidRDefault="00334CF2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2021-present Part-time Lecturer in </w:t>
      </w:r>
      <w:r w:rsidRPr="00334CF2">
        <w:rPr>
          <w:rFonts w:ascii="Arial" w:hAnsi="Arial" w:cs="Arial"/>
          <w:color w:val="1F3864" w:themeColor="accent1" w:themeShade="80"/>
        </w:rPr>
        <w:t>Corporate Development</w:t>
      </w:r>
      <w:r>
        <w:rPr>
          <w:rFonts w:ascii="Arial" w:hAnsi="Arial" w:cs="Arial"/>
          <w:color w:val="1F3864" w:themeColor="accent1" w:themeShade="80"/>
        </w:rPr>
        <w:t xml:space="preserve"> (Business &amp; Law), DMU</w:t>
      </w:r>
    </w:p>
    <w:p w:rsidR="0023709D" w:rsidRPr="00FF2143" w:rsidRDefault="00FE04F9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2015-</w:t>
      </w:r>
      <w:r w:rsidR="00334CF2">
        <w:rPr>
          <w:rFonts w:ascii="Arial" w:hAnsi="Arial" w:cs="Arial"/>
          <w:color w:val="1F3864" w:themeColor="accent1" w:themeShade="80"/>
        </w:rPr>
        <w:t>20</w:t>
      </w:r>
      <w:r w:rsidR="0023709D" w:rsidRPr="00FF2143">
        <w:rPr>
          <w:rFonts w:ascii="Arial" w:hAnsi="Arial" w:cs="Arial"/>
          <w:color w:val="1F3864" w:themeColor="accent1" w:themeShade="80"/>
        </w:rPr>
        <w:t>:</w:t>
      </w:r>
      <w:r w:rsidR="0023709D" w:rsidRPr="00525DC9">
        <w:t xml:space="preserve"> </w:t>
      </w:r>
      <w:r w:rsidR="007716DA">
        <w:rPr>
          <w:rFonts w:ascii="Arial" w:hAnsi="Arial" w:cs="Arial"/>
          <w:color w:val="1F3864" w:themeColor="accent1" w:themeShade="80"/>
        </w:rPr>
        <w:t>Digital Partner: Creative Pedagogies</w:t>
      </w:r>
      <w:r w:rsidR="0023709D" w:rsidRPr="00FF2143">
        <w:rPr>
          <w:rFonts w:ascii="Arial" w:hAnsi="Arial" w:cs="Arial"/>
          <w:color w:val="1F3864" w:themeColor="accent1" w:themeShade="80"/>
        </w:rPr>
        <w:t>, De Montfort University</w:t>
      </w:r>
    </w:p>
    <w:p w:rsidR="00FE04F9" w:rsidRPr="00FF2143" w:rsidRDefault="00FE04F9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2011-</w:t>
      </w:r>
      <w:r w:rsidR="000343BD" w:rsidRPr="00FF2143">
        <w:rPr>
          <w:rFonts w:ascii="Arial" w:hAnsi="Arial" w:cs="Arial"/>
          <w:color w:val="1F3864" w:themeColor="accent1" w:themeShade="80"/>
        </w:rPr>
        <w:t>present: DMU</w:t>
      </w:r>
      <w:r w:rsidR="001E6D2C" w:rsidRPr="00FF2143">
        <w:rPr>
          <w:rFonts w:ascii="Arial" w:hAnsi="Arial" w:cs="Arial"/>
          <w:color w:val="1F3864" w:themeColor="accent1" w:themeShade="80"/>
        </w:rPr>
        <w:t xml:space="preserve"> Teacher Fellow</w:t>
      </w:r>
    </w:p>
    <w:p w:rsidR="000343BD" w:rsidRPr="00FF2143" w:rsidRDefault="000343BD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2006-2015: Senior Lecturer, Contextual Studies (Arts, Design &amp; Humanities), D</w:t>
      </w:r>
      <w:r w:rsidR="00AC6833" w:rsidRPr="00FF2143">
        <w:rPr>
          <w:rFonts w:ascii="Arial" w:hAnsi="Arial" w:cs="Arial"/>
          <w:color w:val="1F3864" w:themeColor="accent1" w:themeShade="80"/>
        </w:rPr>
        <w:t>MU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ADDITIONAL PROFESSIONAL EXPERIENCE</w:t>
      </w:r>
    </w:p>
    <w:p w:rsidR="00FE04F9" w:rsidRPr="00FF2143" w:rsidRDefault="00FE04F9" w:rsidP="00FF2143">
      <w:pPr>
        <w:pStyle w:val="ListParagraph"/>
        <w:numPr>
          <w:ilvl w:val="0"/>
          <w:numId w:val="13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1996-2006 Course leader/</w:t>
      </w:r>
      <w:r w:rsidR="007716DA">
        <w:rPr>
          <w:rFonts w:ascii="Arial" w:hAnsi="Arial" w:cs="Arial"/>
          <w:color w:val="1F3864" w:themeColor="accent1" w:themeShade="80"/>
        </w:rPr>
        <w:t>L</w:t>
      </w:r>
      <w:r w:rsidRPr="00FF2143">
        <w:rPr>
          <w:rFonts w:ascii="Arial" w:hAnsi="Arial" w:cs="Arial"/>
          <w:color w:val="1F3864" w:themeColor="accent1" w:themeShade="80"/>
        </w:rPr>
        <w:t>ecturer Fashion &amp; Costume Craft</w:t>
      </w:r>
      <w:r w:rsidR="007716DA">
        <w:rPr>
          <w:rFonts w:ascii="Arial" w:hAnsi="Arial" w:cs="Arial"/>
          <w:color w:val="1F3864" w:themeColor="accent1" w:themeShade="80"/>
        </w:rPr>
        <w:t>,</w:t>
      </w:r>
      <w:r w:rsidRPr="00FF2143">
        <w:rPr>
          <w:rFonts w:ascii="Arial" w:hAnsi="Arial" w:cs="Arial"/>
          <w:color w:val="1F3864" w:themeColor="accent1" w:themeShade="80"/>
        </w:rPr>
        <w:t xml:space="preserve"> Leicester College</w:t>
      </w:r>
    </w:p>
    <w:p w:rsidR="00FE04F9" w:rsidRPr="00FF2143" w:rsidRDefault="00FE04F9" w:rsidP="00FF2143">
      <w:pPr>
        <w:pStyle w:val="ListParagraph"/>
        <w:numPr>
          <w:ilvl w:val="0"/>
          <w:numId w:val="13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1984-1995 Designer: WF Ward &amp; Co Leicester, Corah Plc Leicester &amp; Tradewinds Textiles Market Harborough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EDUCATION &amp; CREDENTIALS</w:t>
      </w:r>
    </w:p>
    <w:p w:rsidR="00334CF2" w:rsidRDefault="00334CF2" w:rsidP="007716DA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2021 National Teaching Fellow </w:t>
      </w:r>
      <w:r w:rsidRPr="0060017B">
        <w:rPr>
          <w:rFonts w:ascii="Arial" w:hAnsi="Arial" w:cs="Arial"/>
          <w:color w:val="1F3864" w:themeColor="accent1" w:themeShade="80"/>
        </w:rPr>
        <w:t xml:space="preserve">award </w:t>
      </w:r>
      <w:hyperlink r:id="rId9" w:history="1">
        <w:r w:rsidRPr="0060017B">
          <w:rPr>
            <w:rStyle w:val="Hyperlink"/>
            <w:rFonts w:ascii="Arial" w:hAnsi="Arial" w:cs="Arial"/>
            <w:color w:val="1F3864" w:themeColor="accent1" w:themeShade="80"/>
          </w:rPr>
          <w:t>https://www.advance-he.ac.uk/ntfs/julia-reeve</w:t>
        </w:r>
      </w:hyperlink>
      <w:r w:rsidRPr="0060017B">
        <w:rPr>
          <w:rFonts w:ascii="Arial" w:hAnsi="Arial" w:cs="Arial"/>
          <w:color w:val="1F3864" w:themeColor="accent1" w:themeShade="80"/>
        </w:rPr>
        <w:t xml:space="preserve"> </w:t>
      </w:r>
    </w:p>
    <w:p w:rsidR="007716DA" w:rsidRPr="007716DA" w:rsidRDefault="007716DA" w:rsidP="007716DA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2020 </w:t>
      </w:r>
      <w:proofErr w:type="spellStart"/>
      <w:r w:rsidRPr="00FF2143">
        <w:rPr>
          <w:rFonts w:ascii="Arial" w:hAnsi="Arial" w:cs="Arial"/>
          <w:color w:val="1F3864" w:themeColor="accent1" w:themeShade="80"/>
        </w:rPr>
        <w:t>Inthrface</w:t>
      </w:r>
      <w:proofErr w:type="spellEnd"/>
      <w:r w:rsidRPr="00FF2143">
        <w:rPr>
          <w:rFonts w:ascii="Arial" w:hAnsi="Arial" w:cs="Arial"/>
          <w:color w:val="1F3864" w:themeColor="accent1" w:themeShade="80"/>
        </w:rPr>
        <w:t xml:space="preserve">, Denmark: </w:t>
      </w:r>
      <w:r>
        <w:rPr>
          <w:rFonts w:ascii="Arial" w:hAnsi="Arial" w:cs="Arial"/>
          <w:color w:val="1F3864" w:themeColor="accent1" w:themeShade="80"/>
        </w:rPr>
        <w:t xml:space="preserve">Advanced </w:t>
      </w:r>
      <w:r w:rsidRPr="00FF2143">
        <w:rPr>
          <w:rFonts w:ascii="Arial" w:hAnsi="Arial" w:cs="Arial"/>
          <w:color w:val="1F3864" w:themeColor="accent1" w:themeShade="80"/>
        </w:rPr>
        <w:t>LEGO Serious Play training</w:t>
      </w:r>
      <w:r>
        <w:rPr>
          <w:rFonts w:ascii="Arial" w:hAnsi="Arial" w:cs="Arial"/>
          <w:color w:val="1F3864" w:themeColor="accent1" w:themeShade="80"/>
        </w:rPr>
        <w:t>: Readiness for Change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2019-20 DMU</w:t>
      </w:r>
      <w:r w:rsidR="00392190" w:rsidRPr="00FF2143">
        <w:rPr>
          <w:rFonts w:ascii="Arial" w:hAnsi="Arial" w:cs="Arial"/>
          <w:color w:val="1F3864" w:themeColor="accent1" w:themeShade="80"/>
        </w:rPr>
        <w:t>: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 </w:t>
      </w:r>
      <w:r w:rsidRPr="00FF2143">
        <w:rPr>
          <w:rFonts w:ascii="Arial" w:hAnsi="Arial" w:cs="Arial"/>
          <w:color w:val="1F3864" w:themeColor="accent1" w:themeShade="80"/>
        </w:rPr>
        <w:t>Educational Leadership Programme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2017 </w:t>
      </w:r>
      <w:proofErr w:type="spellStart"/>
      <w:r w:rsidRPr="00FF2143">
        <w:rPr>
          <w:rFonts w:ascii="Arial" w:hAnsi="Arial" w:cs="Arial"/>
          <w:color w:val="1F3864" w:themeColor="accent1" w:themeShade="80"/>
        </w:rPr>
        <w:t>Inthrface</w:t>
      </w:r>
      <w:proofErr w:type="spellEnd"/>
      <w:r w:rsidRPr="00FF2143">
        <w:rPr>
          <w:rFonts w:ascii="Arial" w:hAnsi="Arial" w:cs="Arial"/>
          <w:color w:val="1F3864" w:themeColor="accent1" w:themeShade="80"/>
        </w:rPr>
        <w:t>, Denmark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LEGO Serious Play Facilitator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 training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2015 DMU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Senior Fellow of the Higher Education Academy</w:t>
      </w:r>
      <w:bookmarkStart w:id="0" w:name="_GoBack"/>
      <w:bookmarkEnd w:id="0"/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2011 DMU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DMU Teacher Fellow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2004 Nottingham Trent University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MA by Registered Project (Teaching &amp; Learning package to overcome learning barriers) (Distinction) in Theatre Arts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lastRenderedPageBreak/>
        <w:t>SELECT ACADEMIC ACCOMPLISHMENTS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Articles in Refereed Journals/Book Contributions:</w:t>
      </w:r>
    </w:p>
    <w:p w:rsidR="00FE04F9" w:rsidRPr="006F67CA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6F67CA">
        <w:rPr>
          <w:rFonts w:ascii="Arial" w:hAnsi="Arial" w:cs="Arial"/>
          <w:color w:val="1F3864" w:themeColor="accent1" w:themeShade="80"/>
        </w:rPr>
        <w:t xml:space="preserve">Reeve, J. (2019). Talking to myself: reflections on Reframing.  A conversation reflecting on my experiences of using creative practice within a STEM context. Higher Education Pedagogies, 1 (4) p. 256-261. </w:t>
      </w:r>
      <w:hyperlink r:id="rId10" w:history="1">
        <w:r w:rsidR="008E5A96" w:rsidRPr="006F67CA">
          <w:rPr>
            <w:rStyle w:val="Hyperlink"/>
            <w:rFonts w:ascii="Arial" w:hAnsi="Arial" w:cs="Arial"/>
            <w:color w:val="023160" w:themeColor="hyperlink" w:themeShade="80"/>
          </w:rPr>
          <w:t>https://www.tandfonline.com/doi/full/10.1080/23752696.2019.1587716</w:t>
        </w:r>
      </w:hyperlink>
      <w:r w:rsidR="008E5A96" w:rsidRPr="006F67CA">
        <w:rPr>
          <w:rFonts w:ascii="Arial" w:hAnsi="Arial" w:cs="Arial"/>
          <w:color w:val="1F3864" w:themeColor="accent1" w:themeShade="80"/>
        </w:rPr>
        <w:t xml:space="preserve"> </w:t>
      </w:r>
      <w:r w:rsidRPr="006F67CA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6F67CA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6F67CA">
        <w:rPr>
          <w:rFonts w:ascii="Arial" w:hAnsi="Arial" w:cs="Arial"/>
          <w:color w:val="1F3864" w:themeColor="accent1" w:themeShade="80"/>
        </w:rPr>
        <w:t xml:space="preserve">Reeve, J. &amp; </w:t>
      </w:r>
      <w:proofErr w:type="spellStart"/>
      <w:r w:rsidRPr="006F67CA">
        <w:rPr>
          <w:rFonts w:ascii="Arial" w:hAnsi="Arial" w:cs="Arial"/>
          <w:color w:val="1F3864" w:themeColor="accent1" w:themeShade="80"/>
        </w:rPr>
        <w:t>Towlson</w:t>
      </w:r>
      <w:proofErr w:type="spellEnd"/>
      <w:r w:rsidRPr="006F67CA">
        <w:rPr>
          <w:rFonts w:ascii="Arial" w:hAnsi="Arial" w:cs="Arial"/>
          <w:color w:val="1F3864" w:themeColor="accent1" w:themeShade="80"/>
        </w:rPr>
        <w:t xml:space="preserve">, K. (2019) Playful Writing with Writing PAD. In: James, A. &amp; </w:t>
      </w:r>
      <w:proofErr w:type="spellStart"/>
      <w:r w:rsidRPr="006F67CA">
        <w:rPr>
          <w:rFonts w:ascii="Arial" w:hAnsi="Arial" w:cs="Arial"/>
          <w:color w:val="1F3864" w:themeColor="accent1" w:themeShade="80"/>
        </w:rPr>
        <w:t>Nerantzi</w:t>
      </w:r>
      <w:proofErr w:type="spellEnd"/>
      <w:r w:rsidRPr="006F67CA">
        <w:rPr>
          <w:rFonts w:ascii="Arial" w:hAnsi="Arial" w:cs="Arial"/>
          <w:color w:val="1F3864" w:themeColor="accent1" w:themeShade="80"/>
        </w:rPr>
        <w:t xml:space="preserve">, C. (eds.) The Power of Play in Higher Education. London: Palgrave MacMillan, p.207-209. </w:t>
      </w:r>
      <w:hyperlink r:id="rId11" w:history="1">
        <w:r w:rsidR="008E5A96" w:rsidRPr="006F67CA">
          <w:rPr>
            <w:rStyle w:val="Hyperlink"/>
            <w:rFonts w:ascii="Arial" w:hAnsi="Arial" w:cs="Arial"/>
            <w:color w:val="023160" w:themeColor="hyperlink" w:themeShade="80"/>
          </w:rPr>
          <w:t>https://link.springer.com/chapter/10.1007/978-3-319-95780-7_26</w:t>
        </w:r>
      </w:hyperlink>
      <w:r w:rsidR="008E5A96" w:rsidRPr="006F67CA">
        <w:rPr>
          <w:rFonts w:ascii="Arial" w:hAnsi="Arial" w:cs="Arial"/>
          <w:color w:val="1F3864" w:themeColor="accent1" w:themeShade="80"/>
        </w:rPr>
        <w:t xml:space="preserve"> </w:t>
      </w:r>
      <w:r w:rsidRPr="006F67CA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6F67CA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6F67CA">
        <w:rPr>
          <w:rFonts w:ascii="Arial" w:hAnsi="Arial" w:cs="Arial"/>
          <w:color w:val="1F3864" w:themeColor="accent1" w:themeShade="80"/>
        </w:rPr>
        <w:t xml:space="preserve">Reeve, J. (2014) How can adopting the materials and environment of the studio engage Art &amp; Design students more deeply with research and writing? An investigation into the Reframing Research technique, Journal of Writing in Creative Practice, 7 (2) p. 267-281. </w:t>
      </w:r>
      <w:hyperlink r:id="rId12" w:history="1">
        <w:r w:rsidR="008E5A96" w:rsidRPr="006F67CA">
          <w:rPr>
            <w:rStyle w:val="Hyperlink"/>
            <w:rFonts w:ascii="Arial" w:hAnsi="Arial" w:cs="Arial"/>
            <w:color w:val="023160" w:themeColor="hyperlink" w:themeShade="80"/>
          </w:rPr>
          <w:t>https://www.intellectbooks.com/journal-of-writing-in-creative-practice</w:t>
        </w:r>
      </w:hyperlink>
      <w:r w:rsidR="008E5A96" w:rsidRPr="006F67CA">
        <w:rPr>
          <w:rFonts w:ascii="Arial" w:hAnsi="Arial" w:cs="Arial"/>
          <w:color w:val="1F3864" w:themeColor="accent1" w:themeShade="80"/>
        </w:rPr>
        <w:t xml:space="preserve"> </w:t>
      </w:r>
      <w:r w:rsidRPr="006F67CA">
        <w:rPr>
          <w:rFonts w:ascii="Arial" w:hAnsi="Arial" w:cs="Arial"/>
          <w:color w:val="1F3864" w:themeColor="accent1" w:themeShade="80"/>
        </w:rPr>
        <w:t xml:space="preserve"> </w:t>
      </w:r>
    </w:p>
    <w:p w:rsidR="004E3B89" w:rsidRPr="004E3B89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4E3B89">
        <w:rPr>
          <w:rFonts w:ascii="Arial" w:hAnsi="Arial" w:cs="Arial"/>
          <w:color w:val="1F3864" w:themeColor="accent1" w:themeShade="80"/>
        </w:rPr>
        <w:t>Forthcoming publications</w:t>
      </w:r>
      <w:r w:rsidR="007716DA">
        <w:rPr>
          <w:rFonts w:ascii="Arial" w:hAnsi="Arial" w:cs="Arial"/>
          <w:color w:val="1F3864" w:themeColor="accent1" w:themeShade="80"/>
        </w:rPr>
        <w:t xml:space="preserve"> (2021)</w:t>
      </w:r>
      <w:r w:rsidR="004E3B89" w:rsidRPr="004E3B89">
        <w:rPr>
          <w:rFonts w:ascii="Arial" w:hAnsi="Arial" w:cs="Arial"/>
          <w:color w:val="1F3864" w:themeColor="accent1" w:themeShade="80"/>
        </w:rPr>
        <w:t xml:space="preserve">: </w:t>
      </w:r>
      <w:r w:rsidR="007716DA">
        <w:rPr>
          <w:rFonts w:ascii="Arial" w:hAnsi="Arial" w:cs="Arial"/>
          <w:color w:val="1F3864" w:themeColor="accent1" w:themeShade="80"/>
        </w:rPr>
        <w:t>Compassionate</w:t>
      </w:r>
      <w:r w:rsidR="004E3B89" w:rsidRPr="004E3B89">
        <w:rPr>
          <w:rFonts w:ascii="Arial" w:hAnsi="Arial" w:cs="Arial"/>
          <w:color w:val="1F3864" w:themeColor="accent1" w:themeShade="80"/>
        </w:rPr>
        <w:t xml:space="preserve"> Play: why playful teaching is a prescription for good mental health (for you and your students), Journal of Play in Adulthood</w:t>
      </w:r>
    </w:p>
    <w:p w:rsidR="00FE04F9" w:rsidRPr="004E3B89" w:rsidRDefault="004E3B8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4E3B89">
        <w:rPr>
          <w:rFonts w:ascii="Arial" w:hAnsi="Arial" w:cs="Arial"/>
          <w:color w:val="1F3864" w:themeColor="accent1" w:themeShade="80"/>
        </w:rPr>
        <w:t>Book chapter: Hand-drawn infographics: a tool for reflection and creativity in healthcare research and beyond, Arts Methodologies within Healthcare Research, Springer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Online Articles/Blogs:</w:t>
      </w:r>
    </w:p>
    <w:p w:rsidR="00FE04F9" w:rsidRPr="00525DC9" w:rsidRDefault="00FE04F9" w:rsidP="0090533A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Reeve, J. (2020</w:t>
      </w:r>
      <w:r w:rsidR="007716DA">
        <w:rPr>
          <w:rFonts w:ascii="Arial" w:hAnsi="Arial" w:cs="Arial"/>
          <w:color w:val="1F3864" w:themeColor="accent1" w:themeShade="80"/>
        </w:rPr>
        <w:t>-21</w:t>
      </w:r>
      <w:r w:rsidRPr="00525DC9">
        <w:rPr>
          <w:rFonts w:ascii="Arial" w:hAnsi="Arial" w:cs="Arial"/>
          <w:color w:val="1F3864" w:themeColor="accent1" w:themeShade="80"/>
        </w:rPr>
        <w:t xml:space="preserve">) Compassion Play blog: </w:t>
      </w:r>
      <w:hyperlink r:id="rId13" w:history="1">
        <w:r w:rsidR="00BC6742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https://www.juliareeve.co.uk/blog</w:t>
        </w:r>
      </w:hyperlink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90533A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Reeve, J. (2015-19) Writing PAD East Midlands blog:</w:t>
      </w:r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  <w:hyperlink r:id="rId14" w:history="1">
        <w:r w:rsidR="00BC6742" w:rsidRPr="00525DC9">
          <w:rPr>
            <w:rStyle w:val="Hyperlink"/>
            <w:rFonts w:ascii="Arial" w:hAnsi="Arial" w:cs="Arial"/>
            <w:color w:val="023160" w:themeColor="hyperlink" w:themeShade="80"/>
          </w:rPr>
          <w:t>http://writingpad.our.dmu.ac.uk/</w:t>
        </w:r>
      </w:hyperlink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90533A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Reeve, J. (2018) HEA STEM 2018 Creative Approaches to Science Writing</w:t>
      </w:r>
      <w:r w:rsidR="004E3B89">
        <w:rPr>
          <w:rFonts w:ascii="Arial" w:hAnsi="Arial" w:cs="Arial"/>
          <w:color w:val="1F3864" w:themeColor="accent1" w:themeShade="80"/>
        </w:rPr>
        <w:t xml:space="preserve"> </w:t>
      </w:r>
      <w:hyperlink r:id="rId15" w:history="1">
        <w:r w:rsidR="004E3B89" w:rsidRPr="005B62B8">
          <w:rPr>
            <w:rStyle w:val="Hyperlink"/>
            <w:rFonts w:ascii="Arial" w:hAnsi="Arial" w:cs="Arial"/>
            <w:color w:val="023160" w:themeColor="hyperlink" w:themeShade="80"/>
          </w:rPr>
          <w:t>https://www.heacademy.ac.uk/blog-entry/hea-stem-2018-creative-approaches-science-writing</w:t>
        </w:r>
      </w:hyperlink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BC6742" w:rsidRPr="00525DC9" w:rsidRDefault="00BC6742" w:rsidP="00BC6742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Reeve, J. (2017) Embodied Creativity: Messiness, Emotion and Academic Writing. Creative Academic Magazine. </w:t>
      </w:r>
      <w:hyperlink r:id="rId16" w:history="1">
        <w:r w:rsidRPr="00525DC9">
          <w:rPr>
            <w:rStyle w:val="Hyperlink"/>
            <w:rFonts w:ascii="Arial" w:hAnsi="Arial" w:cs="Arial"/>
            <w:color w:val="023160" w:themeColor="hyperlink" w:themeShade="80"/>
          </w:rPr>
          <w:t>http://www.creativeacademic.uk/uploads/1/3/5/4/13542890/cam8.pdf</w:t>
        </w:r>
      </w:hyperlink>
      <w:r w:rsidRPr="00525DC9">
        <w:rPr>
          <w:rFonts w:ascii="Arial" w:hAnsi="Arial" w:cs="Arial"/>
          <w:color w:val="1F3864" w:themeColor="accent1" w:themeShade="80"/>
        </w:rPr>
        <w:t xml:space="preserve">   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Conference Presentations:</w:t>
      </w:r>
    </w:p>
    <w:p w:rsidR="00FE04F9" w:rsidRPr="00525DC9" w:rsidRDefault="00FE04F9" w:rsidP="0098195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Keynote speaker: ‘Becoming a creative researcher’ at University of Northampton Research Conference 21.6.19</w:t>
      </w:r>
    </w:p>
    <w:p w:rsidR="00FE04F9" w:rsidRPr="00525DC9" w:rsidRDefault="00FE04F9" w:rsidP="0098195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Presented video: “All </w:t>
      </w:r>
      <w:proofErr w:type="spellStart"/>
      <w:r w:rsidRPr="00525DC9">
        <w:rPr>
          <w:rFonts w:ascii="Arial" w:hAnsi="Arial" w:cs="Arial"/>
          <w:color w:val="1F3864" w:themeColor="accent1" w:themeShade="80"/>
        </w:rPr>
        <w:t>STEAMEd</w:t>
      </w:r>
      <w:proofErr w:type="spellEnd"/>
      <w:r w:rsidRPr="00525DC9">
        <w:rPr>
          <w:rFonts w:ascii="Arial" w:hAnsi="Arial" w:cs="Arial"/>
          <w:color w:val="1F3864" w:themeColor="accent1" w:themeShade="80"/>
        </w:rPr>
        <w:t xml:space="preserve"> Up: Let’s take the pressure out of assessment” at Advance HE Learning &amp; Teaching Conference 7.7.20 </w:t>
      </w:r>
      <w:hyperlink r:id="rId17" w:history="1">
        <w:r w:rsidR="005F0E0E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https://www.youtube.com/watch?v=76fBZl8JDxE&amp;feature=youtu.be</w:t>
        </w:r>
      </w:hyperlink>
      <w:r w:rsidR="005F0E0E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4E3B89" w:rsidRPr="007716DA" w:rsidRDefault="007716DA" w:rsidP="007716D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</w:t>
      </w:r>
      <w:r w:rsidR="00FE04F9" w:rsidRPr="00525DC9">
        <w:rPr>
          <w:rFonts w:ascii="Arial" w:hAnsi="Arial" w:cs="Arial"/>
          <w:color w:val="1F3864" w:themeColor="accent1" w:themeShade="80"/>
        </w:rPr>
        <w:t>nline workshop:</w:t>
      </w:r>
      <w:r>
        <w:rPr>
          <w:rFonts w:ascii="Arial" w:hAnsi="Arial" w:cs="Arial"/>
          <w:color w:val="1F3864" w:themeColor="accent1" w:themeShade="80"/>
        </w:rPr>
        <w:t xml:space="preserve"> </w:t>
      </w:r>
      <w:r w:rsidR="00FE04F9" w:rsidRPr="007716DA">
        <w:rPr>
          <w:rFonts w:ascii="Arial" w:hAnsi="Arial" w:cs="Arial"/>
          <w:color w:val="1F3864" w:themeColor="accent1" w:themeShade="80"/>
        </w:rPr>
        <w:t xml:space="preserve">“Sustainable ICT development in bricks” </w:t>
      </w:r>
      <w:proofErr w:type="spellStart"/>
      <w:r w:rsidR="00FE04F9" w:rsidRPr="007716DA">
        <w:rPr>
          <w:rFonts w:ascii="Arial" w:hAnsi="Arial" w:cs="Arial"/>
          <w:color w:val="1F3864" w:themeColor="accent1" w:themeShade="80"/>
        </w:rPr>
        <w:t>WomENcourage</w:t>
      </w:r>
      <w:proofErr w:type="spellEnd"/>
      <w:r w:rsidR="00FE04F9" w:rsidRPr="007716DA">
        <w:rPr>
          <w:rFonts w:ascii="Arial" w:hAnsi="Arial" w:cs="Arial"/>
          <w:color w:val="1F3864" w:themeColor="accent1" w:themeShade="80"/>
        </w:rPr>
        <w:t xml:space="preserve"> 2020 Conference 24.9.20 </w:t>
      </w:r>
      <w:hyperlink r:id="rId18" w:anchor="workshop-05" w:history="1">
        <w:r w:rsidR="005F0E0E" w:rsidRPr="007716DA">
          <w:rPr>
            <w:rStyle w:val="Hyperlink"/>
            <w:rFonts w:ascii="Arial" w:hAnsi="Arial" w:cs="Arial"/>
            <w:color w:val="023160" w:themeColor="hyperlink" w:themeShade="80"/>
          </w:rPr>
          <w:t>https://womencourage.acm.org/2020/workshops-and-tutorials/#workshop-05</w:t>
        </w:r>
      </w:hyperlink>
      <w:r w:rsidR="005F0E0E" w:rsidRPr="007716DA">
        <w:rPr>
          <w:rFonts w:ascii="Arial" w:hAnsi="Arial" w:cs="Arial"/>
          <w:color w:val="1F3864" w:themeColor="accent1" w:themeShade="80"/>
        </w:rPr>
        <w:t xml:space="preserve"> </w:t>
      </w:r>
      <w:r w:rsidR="00FE04F9" w:rsidRPr="007716DA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4E3B89" w:rsidRDefault="00FE04F9" w:rsidP="004E3B89">
      <w:pPr>
        <w:rPr>
          <w:rFonts w:ascii="Arial" w:hAnsi="Arial" w:cs="Arial"/>
          <w:color w:val="1F3864" w:themeColor="accent1" w:themeShade="80"/>
        </w:rPr>
      </w:pPr>
      <w:r w:rsidRPr="004E3B89">
        <w:rPr>
          <w:rFonts w:ascii="Arial" w:hAnsi="Arial" w:cs="Arial"/>
          <w:b/>
          <w:color w:val="1F3864" w:themeColor="accent1" w:themeShade="80"/>
          <w:u w:val="single"/>
        </w:rPr>
        <w:t>Events:</w:t>
      </w:r>
    </w:p>
    <w:p w:rsidR="00FE04F9" w:rsidRPr="00525DC9" w:rsidRDefault="00FE04F9" w:rsidP="00FE04F9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Initiated and organised #</w:t>
      </w:r>
      <w:proofErr w:type="spellStart"/>
      <w:r w:rsidRPr="00525DC9">
        <w:rPr>
          <w:rFonts w:ascii="Arial" w:hAnsi="Arial" w:cs="Arial"/>
          <w:color w:val="1F3864" w:themeColor="accent1" w:themeShade="80"/>
        </w:rPr>
        <w:t>Mindbuilder</w:t>
      </w:r>
      <w:proofErr w:type="spellEnd"/>
      <w:r w:rsidRPr="00525DC9">
        <w:rPr>
          <w:rFonts w:ascii="Arial" w:hAnsi="Arial" w:cs="Arial"/>
          <w:color w:val="1F3864" w:themeColor="accent1" w:themeShade="80"/>
        </w:rPr>
        <w:t xml:space="preserve"> Lego Serious Play competition for research students 28.11.18 </w:t>
      </w:r>
      <w:hyperlink r:id="rId19" w:history="1">
        <w:r w:rsidR="005F0E0E" w:rsidRPr="00525DC9">
          <w:rPr>
            <w:rStyle w:val="Hyperlink"/>
            <w:rFonts w:ascii="Arial" w:hAnsi="Arial" w:cs="Arial"/>
            <w:color w:val="023160" w:themeColor="hyperlink" w:themeShade="80"/>
          </w:rPr>
          <w:t>http://writingpad.our.dmu.ac.uk/2018/12/07/mindbuilder-lego-serious-play-competition-for-research-students-dmu-doctoral-college-28-11-18/</w:t>
        </w:r>
      </w:hyperlink>
      <w:r w:rsidR="005F0E0E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Current Research Project:</w:t>
      </w:r>
    </w:p>
    <w:p w:rsidR="00FE04F9" w:rsidRPr="00525DC9" w:rsidRDefault="00FE04F9" w:rsidP="00FE04F9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Academic Innovation Project: “C</w:t>
      </w:r>
      <w:r w:rsidRPr="006F0591">
        <w:rPr>
          <w:rFonts w:ascii="Arial" w:hAnsi="Arial" w:cs="Arial"/>
          <w:color w:val="1F3864" w:themeColor="accent1" w:themeShade="80"/>
        </w:rPr>
        <w:t>reative and Contemplative pedagogy to support student learning and wellbeing in Year 1”</w:t>
      </w:r>
      <w:r w:rsidR="006F0591" w:rsidRPr="006F0591">
        <w:rPr>
          <w:rFonts w:ascii="Arial" w:hAnsi="Arial" w:cs="Arial"/>
          <w:color w:val="1F3864" w:themeColor="accent1" w:themeShade="80"/>
        </w:rPr>
        <w:t xml:space="preserve">: </w:t>
      </w:r>
      <w:hyperlink r:id="rId20" w:history="1">
        <w:r w:rsidR="006F0591" w:rsidRPr="006F0591">
          <w:rPr>
            <w:rStyle w:val="Hyperlink"/>
            <w:rFonts w:ascii="Arial" w:hAnsi="Arial" w:cs="Arial"/>
            <w:color w:val="1F3864" w:themeColor="accent1" w:themeShade="80"/>
          </w:rPr>
          <w:t>Learning and Teaching Conference 2021 Presentation</w:t>
        </w:r>
      </w:hyperlink>
      <w:r w:rsidR="006F0591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424416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 xml:space="preserve">Current </w:t>
      </w:r>
      <w:r w:rsidR="00FE04F9" w:rsidRPr="00525DC9">
        <w:rPr>
          <w:rFonts w:ascii="Arial" w:hAnsi="Arial" w:cs="Arial"/>
          <w:b/>
          <w:color w:val="1F3864" w:themeColor="accent1" w:themeShade="80"/>
          <w:u w:val="single"/>
        </w:rPr>
        <w:t>Strategic Projects:</w:t>
      </w:r>
    </w:p>
    <w:p w:rsidR="00FE04F9" w:rsidRPr="00525DC9" w:rsidRDefault="00FE04F9" w:rsidP="008E4566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Member of project board: Embedding Mental Wellbeing into the Curriculum 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Design of Learning Materials:</w:t>
      </w:r>
    </w:p>
    <w:p w:rsidR="003474F7" w:rsidRPr="002B338A" w:rsidRDefault="00FE04F9" w:rsidP="002B338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Developed infographics for care workers as part of NIHR ARC COVID-19 research project: “Top Tips for Tricky Times” </w:t>
      </w:r>
      <w:hyperlink r:id="rId21" w:history="1">
        <w:r w:rsidR="00B62121" w:rsidRPr="00525DC9">
          <w:rPr>
            <w:rStyle w:val="Hyperlink"/>
            <w:rFonts w:ascii="Arial" w:hAnsi="Arial" w:cs="Arial"/>
            <w:color w:val="023160" w:themeColor="hyperlink" w:themeShade="80"/>
          </w:rPr>
          <w:t>https://arc-eoe.nihr.ac.uk/covid-19-projects-innovations-and-information/covid-19-resources-training-information/top-tips</w:t>
        </w:r>
      </w:hyperlink>
      <w:r w:rsidR="00B62121" w:rsidRPr="00525DC9">
        <w:rPr>
          <w:rFonts w:ascii="Arial" w:hAnsi="Arial" w:cs="Arial"/>
          <w:color w:val="1F3864" w:themeColor="accent1" w:themeShade="80"/>
        </w:rPr>
        <w:t xml:space="preserve"> </w:t>
      </w:r>
    </w:p>
    <w:sectPr w:rsidR="003474F7" w:rsidRPr="002B338A" w:rsidSect="0003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A7C"/>
    <w:multiLevelType w:val="hybridMultilevel"/>
    <w:tmpl w:val="E84EA71C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0532"/>
    <w:multiLevelType w:val="hybridMultilevel"/>
    <w:tmpl w:val="FE14D35A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D91"/>
    <w:multiLevelType w:val="hybridMultilevel"/>
    <w:tmpl w:val="E356EB2E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61AE6"/>
    <w:multiLevelType w:val="hybridMultilevel"/>
    <w:tmpl w:val="217CE276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17F"/>
    <w:multiLevelType w:val="hybridMultilevel"/>
    <w:tmpl w:val="3B9E7800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1FA"/>
    <w:multiLevelType w:val="hybridMultilevel"/>
    <w:tmpl w:val="9F7C0876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B4928"/>
    <w:multiLevelType w:val="hybridMultilevel"/>
    <w:tmpl w:val="B192BF8A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46800"/>
    <w:multiLevelType w:val="hybridMultilevel"/>
    <w:tmpl w:val="4AB807CC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41EC"/>
    <w:multiLevelType w:val="hybridMultilevel"/>
    <w:tmpl w:val="9E1647A4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5136"/>
    <w:multiLevelType w:val="hybridMultilevel"/>
    <w:tmpl w:val="AB64C6A0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2517C"/>
    <w:multiLevelType w:val="hybridMultilevel"/>
    <w:tmpl w:val="A6220BAA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46002A"/>
    <w:multiLevelType w:val="hybridMultilevel"/>
    <w:tmpl w:val="E0DACDD2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0B9B"/>
    <w:multiLevelType w:val="hybridMultilevel"/>
    <w:tmpl w:val="D640F1A0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4DC4"/>
    <w:multiLevelType w:val="hybridMultilevel"/>
    <w:tmpl w:val="351A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571D9"/>
    <w:multiLevelType w:val="hybridMultilevel"/>
    <w:tmpl w:val="C95C67DA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5E57"/>
    <w:multiLevelType w:val="hybridMultilevel"/>
    <w:tmpl w:val="0A7806FA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9"/>
    <w:rsid w:val="00033ED5"/>
    <w:rsid w:val="000343BD"/>
    <w:rsid w:val="00094721"/>
    <w:rsid w:val="0012456C"/>
    <w:rsid w:val="001373A6"/>
    <w:rsid w:val="00155145"/>
    <w:rsid w:val="001E6D2C"/>
    <w:rsid w:val="0023709D"/>
    <w:rsid w:val="002B338A"/>
    <w:rsid w:val="00334CF2"/>
    <w:rsid w:val="00392190"/>
    <w:rsid w:val="00396234"/>
    <w:rsid w:val="003F292F"/>
    <w:rsid w:val="00424416"/>
    <w:rsid w:val="004B4EDB"/>
    <w:rsid w:val="004E0B9F"/>
    <w:rsid w:val="004E3B89"/>
    <w:rsid w:val="00525DC9"/>
    <w:rsid w:val="005A29C8"/>
    <w:rsid w:val="005F0E0E"/>
    <w:rsid w:val="0060017B"/>
    <w:rsid w:val="006A74B9"/>
    <w:rsid w:val="006D0563"/>
    <w:rsid w:val="006F0591"/>
    <w:rsid w:val="006F67CA"/>
    <w:rsid w:val="006F706C"/>
    <w:rsid w:val="007716DA"/>
    <w:rsid w:val="007719E6"/>
    <w:rsid w:val="007F6BBC"/>
    <w:rsid w:val="008C0837"/>
    <w:rsid w:val="008E4566"/>
    <w:rsid w:val="008E5A96"/>
    <w:rsid w:val="0090533A"/>
    <w:rsid w:val="0098195A"/>
    <w:rsid w:val="00A077BA"/>
    <w:rsid w:val="00A32DF2"/>
    <w:rsid w:val="00AC6833"/>
    <w:rsid w:val="00B141B5"/>
    <w:rsid w:val="00B62121"/>
    <w:rsid w:val="00BC6742"/>
    <w:rsid w:val="00C00A5E"/>
    <w:rsid w:val="00DA48D9"/>
    <w:rsid w:val="00E367AD"/>
    <w:rsid w:val="00F03D0F"/>
    <w:rsid w:val="00FE04F9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79C0"/>
  <w15:chartTrackingRefBased/>
  <w15:docId w15:val="{96F70EA3-7FD4-4B70-9E57-CA76D09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liareeve.co.uk/" TargetMode="External"/><Relationship Id="rId13" Type="http://schemas.openxmlformats.org/officeDocument/2006/relationships/hyperlink" Target="https://www.juliareeve.co.uk/blog" TargetMode="External"/><Relationship Id="rId18" Type="http://schemas.openxmlformats.org/officeDocument/2006/relationships/hyperlink" Target="https://womencourage.acm.org/2020/workshops-and-tutori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c-eoe.nihr.ac.uk/covid-19-projects-innovations-and-information/covid-19-resources-training-information/top-tips" TargetMode="External"/><Relationship Id="rId7" Type="http://schemas.openxmlformats.org/officeDocument/2006/relationships/hyperlink" Target="https://www.linkedin.com/in/juliareevedmu/" TargetMode="External"/><Relationship Id="rId12" Type="http://schemas.openxmlformats.org/officeDocument/2006/relationships/hyperlink" Target="https://www.intellectbooks.com/journal-of-writing-in-creative-practice" TargetMode="External"/><Relationship Id="rId17" Type="http://schemas.openxmlformats.org/officeDocument/2006/relationships/hyperlink" Target="https://www.youtube.com/watch?v=76fBZl8JDxE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eativeacademic.uk/uploads/1/3/5/4/13542890/cam8.pdf" TargetMode="External"/><Relationship Id="rId20" Type="http://schemas.openxmlformats.org/officeDocument/2006/relationships/hyperlink" Target="https://www.youtube.com/watch?v=zwJZQ5WksL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reeve@dmu.ac.uk" TargetMode="External"/><Relationship Id="rId11" Type="http://schemas.openxmlformats.org/officeDocument/2006/relationships/hyperlink" Target="https://link.springer.com/chapter/10.1007/978-3-319-95780-7_2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eacademy.ac.uk/blog-entry/hea-stem-2018-creative-approaches-science-writ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ndfonline.com/doi/full/10.1080/23752696.2019.1587716" TargetMode="External"/><Relationship Id="rId19" Type="http://schemas.openxmlformats.org/officeDocument/2006/relationships/hyperlink" Target="http://writingpad.our.dmu.ac.uk/2018/12/07/mindbuilder-lego-serious-play-competition-for-research-students-dmu-doctoral-college-28-11-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ce-he.ac.uk/ntfs/julia-reeve" TargetMode="External"/><Relationship Id="rId14" Type="http://schemas.openxmlformats.org/officeDocument/2006/relationships/hyperlink" Target="http://writingpad.our.dmu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Reeve</dc:creator>
  <cp:keywords/>
  <dc:description/>
  <cp:lastModifiedBy>Julia Reeve</cp:lastModifiedBy>
  <cp:revision>6</cp:revision>
  <dcterms:created xsi:type="dcterms:W3CDTF">2021-10-01T17:59:00Z</dcterms:created>
  <dcterms:modified xsi:type="dcterms:W3CDTF">2021-10-01T20:36:00Z</dcterms:modified>
</cp:coreProperties>
</file>